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CC4416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«СОШ №43» г. Чебоксары</w:t>
      </w: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1F8" w:rsidRDefault="003871F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71F8" w:rsidRDefault="003871F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E98" w:rsidRDefault="00EB7E98" w:rsidP="00EB7E98">
      <w:pPr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Концепция оформления фойе школы к Новому году</w:t>
      </w:r>
    </w:p>
    <w:p w:rsidR="00EB7E98" w:rsidRDefault="007E2613" w:rsidP="007E2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63915" cy="5538828"/>
            <wp:effectExtent l="0" t="0" r="0" b="5080"/>
            <wp:docPr id="1" name="Рисунок 1" descr="C:\Users\Парфеновы\YandexDisk-parfenova.nast080989\отчёт окна и фойе\Фойе\IMG_20191208_16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рфеновы\YandexDisk-parfenova.nast080989\отчёт окна и фойе\Фойе\IMG_20191208_1603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16" cy="55507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E2613" w:rsidRDefault="007E2613">
      <w:pPr>
        <w:rPr>
          <w:rStyle w:val="c6"/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6"/>
          <w:i/>
          <w:color w:val="000000"/>
          <w:bdr w:val="none" w:sz="0" w:space="0" w:color="auto" w:frame="1"/>
        </w:rPr>
        <w:br w:type="page"/>
      </w:r>
    </w:p>
    <w:p w:rsidR="00EB7E98" w:rsidRPr="00EB7E98" w:rsidRDefault="00EB7E98" w:rsidP="00EB7E98">
      <w:pPr>
        <w:pStyle w:val="c12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Calibri" w:hAnsi="Calibri" w:cs="Calibri"/>
          <w:i/>
          <w:color w:val="000000"/>
          <w:sz w:val="22"/>
          <w:szCs w:val="22"/>
        </w:rPr>
      </w:pPr>
      <w:r w:rsidRPr="00EB7E98">
        <w:rPr>
          <w:rStyle w:val="c6"/>
          <w:i/>
          <w:color w:val="000000"/>
          <w:bdr w:val="none" w:sz="0" w:space="0" w:color="auto" w:frame="1"/>
        </w:rPr>
        <w:lastRenderedPageBreak/>
        <w:t>Дети должны жить в мире красоты, игры, сказки, музыки, рисунка, фантазии,</w:t>
      </w:r>
      <w:r w:rsidRPr="00EB7E98">
        <w:rPr>
          <w:rFonts w:ascii="Calibri" w:hAnsi="Calibri" w:cs="Calibri"/>
          <w:i/>
          <w:color w:val="000000"/>
          <w:sz w:val="22"/>
          <w:szCs w:val="22"/>
        </w:rPr>
        <w:t xml:space="preserve"> </w:t>
      </w:r>
      <w:r w:rsidRPr="00EB7E98">
        <w:rPr>
          <w:rStyle w:val="c6"/>
          <w:i/>
          <w:color w:val="000000"/>
          <w:bdr w:val="none" w:sz="0" w:space="0" w:color="auto" w:frame="1"/>
        </w:rPr>
        <w:t>творчества. Этот мир должен окружать ребенка и тогда, когда мы хотим научить его</w:t>
      </w:r>
      <w:r w:rsidRPr="00EB7E98">
        <w:rPr>
          <w:rFonts w:ascii="Calibri" w:hAnsi="Calibri" w:cs="Calibri"/>
          <w:i/>
          <w:color w:val="000000"/>
          <w:sz w:val="22"/>
          <w:szCs w:val="22"/>
        </w:rPr>
        <w:t xml:space="preserve"> </w:t>
      </w:r>
      <w:r w:rsidRPr="00EB7E98">
        <w:rPr>
          <w:rStyle w:val="c6"/>
          <w:i/>
          <w:color w:val="000000"/>
          <w:bdr w:val="none" w:sz="0" w:space="0" w:color="auto" w:frame="1"/>
        </w:rPr>
        <w:t>читать и писать. Да, от того, как будет чувствовать себя ребенок, поднимаясь на первую</w:t>
      </w:r>
      <w:r w:rsidRPr="00EB7E98">
        <w:rPr>
          <w:rFonts w:ascii="Calibri" w:hAnsi="Calibri" w:cs="Calibri"/>
          <w:i/>
          <w:color w:val="000000"/>
          <w:sz w:val="22"/>
          <w:szCs w:val="22"/>
        </w:rPr>
        <w:t xml:space="preserve"> </w:t>
      </w:r>
      <w:r w:rsidRPr="00EB7E98">
        <w:rPr>
          <w:rStyle w:val="c6"/>
          <w:i/>
          <w:color w:val="000000"/>
          <w:bdr w:val="none" w:sz="0" w:space="0" w:color="auto" w:frame="1"/>
        </w:rPr>
        <w:t>ступеньку лестницы познания, что он будет переживать, зависит весь его дальнейший</w:t>
      </w:r>
      <w:r w:rsidRPr="00EB7E98">
        <w:rPr>
          <w:rFonts w:ascii="Calibri" w:hAnsi="Calibri" w:cs="Calibri"/>
          <w:i/>
          <w:color w:val="000000"/>
          <w:sz w:val="22"/>
          <w:szCs w:val="22"/>
        </w:rPr>
        <w:t xml:space="preserve"> </w:t>
      </w:r>
      <w:r w:rsidRPr="00EB7E98">
        <w:rPr>
          <w:rStyle w:val="c6"/>
          <w:i/>
          <w:color w:val="000000"/>
          <w:bdr w:val="none" w:sz="0" w:space="0" w:color="auto" w:frame="1"/>
        </w:rPr>
        <w:t>путь к знаниям</w:t>
      </w:r>
      <w:r>
        <w:rPr>
          <w:rStyle w:val="c6"/>
          <w:i/>
          <w:color w:val="000000"/>
          <w:bdr w:val="none" w:sz="0" w:space="0" w:color="auto" w:frame="1"/>
        </w:rPr>
        <w:t>.</w:t>
      </w:r>
    </w:p>
    <w:p w:rsidR="00EB7E98" w:rsidRPr="00EB7E98" w:rsidRDefault="00EB7E98" w:rsidP="00EB7E98">
      <w:pPr>
        <w:pStyle w:val="c12"/>
        <w:spacing w:before="0" w:beforeAutospacing="0" w:after="0" w:afterAutospacing="0"/>
        <w:ind w:firstLine="709"/>
        <w:jc w:val="right"/>
        <w:textAlignment w:val="baseline"/>
        <w:rPr>
          <w:rFonts w:ascii="Calibri" w:hAnsi="Calibri" w:cs="Calibri"/>
          <w:i/>
          <w:color w:val="000000"/>
          <w:sz w:val="22"/>
          <w:szCs w:val="22"/>
        </w:rPr>
      </w:pPr>
      <w:r w:rsidRPr="00EB7E98">
        <w:rPr>
          <w:rStyle w:val="c6"/>
          <w:i/>
          <w:color w:val="000000"/>
          <w:bdr w:val="none" w:sz="0" w:space="0" w:color="auto" w:frame="1"/>
        </w:rPr>
        <w:t>                                                                         В. А. Сухомлинский</w:t>
      </w:r>
    </w:p>
    <w:p w:rsidR="00EB7E98" w:rsidRDefault="00EB7E98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B7E98">
        <w:rPr>
          <w:rFonts w:ascii="Times New Roman" w:hAnsi="Times New Roman" w:cs="Times New Roman"/>
          <w:b/>
          <w:sz w:val="32"/>
          <w:szCs w:val="32"/>
        </w:rPr>
        <w:t>Фойе – это преддверие школы. Ежедневно через него проходит большое количество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7E98">
        <w:rPr>
          <w:rFonts w:ascii="Times New Roman" w:hAnsi="Times New Roman" w:cs="Times New Roman"/>
          <w:b/>
          <w:sz w:val="32"/>
          <w:szCs w:val="32"/>
        </w:rPr>
        <w:t>учащихся, в нем часто бывают родители, гости.</w:t>
      </w:r>
    </w:p>
    <w:p w:rsidR="00EB7E98" w:rsidRDefault="00EB7E98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 2020 году мы решили украсить фойе школы, воплотив в жизнь следующие идеи:</w:t>
      </w:r>
    </w:p>
    <w:p w:rsidR="003871F8" w:rsidRDefault="003871F8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Вход в школу украшен фигурками крыс, металлического цвета. Серая металлическая крыса – символ 2020 года. </w:t>
      </w:r>
    </w:p>
    <w:p w:rsidR="004D5AEE" w:rsidRDefault="007E2613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4D5AE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4D5AEE">
        <w:rPr>
          <w:rFonts w:ascii="Times New Roman" w:hAnsi="Times New Roman" w:cs="Times New Roman"/>
          <w:b/>
          <w:bCs/>
          <w:sz w:val="32"/>
          <w:szCs w:val="32"/>
        </w:rPr>
        <w:t>В центре фойе – елка, украшенная разными цветными игрушками, камин с дровами, украшен</w:t>
      </w:r>
      <w:r w:rsidR="003871F8">
        <w:rPr>
          <w:rFonts w:ascii="Times New Roman" w:hAnsi="Times New Roman" w:cs="Times New Roman"/>
          <w:b/>
          <w:bCs/>
          <w:sz w:val="32"/>
          <w:szCs w:val="32"/>
        </w:rPr>
        <w:t xml:space="preserve">ный новогодними носками, кресло с пледом… </w:t>
      </w:r>
      <w:r w:rsidR="004D5AEE">
        <w:rPr>
          <w:rFonts w:ascii="Times New Roman" w:hAnsi="Times New Roman" w:cs="Times New Roman"/>
          <w:b/>
          <w:bCs/>
          <w:sz w:val="32"/>
          <w:szCs w:val="32"/>
        </w:rPr>
        <w:t xml:space="preserve"> Это – основная фотозона. </w:t>
      </w:r>
    </w:p>
    <w:p w:rsidR="004D5AEE" w:rsidRDefault="004D5AEE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3. Еще одна фотозона – большая украшенная ёлка. </w:t>
      </w:r>
      <w:r w:rsidR="003871F8">
        <w:rPr>
          <w:rFonts w:ascii="Times New Roman" w:hAnsi="Times New Roman" w:cs="Times New Roman"/>
          <w:b/>
          <w:bCs/>
          <w:sz w:val="32"/>
          <w:szCs w:val="32"/>
        </w:rPr>
        <w:t xml:space="preserve">Тут есть изюминка – она украшается игрушками, сделанными детьми. Так, каждый раз, принеся новую игрушку, мы снимаем одну стандартную елочную игрушку. Поэтому в течение дня елка волшебным образом меняет свой вид… Также под этой </w:t>
      </w:r>
      <w:proofErr w:type="gramStart"/>
      <w:r w:rsidR="003871F8">
        <w:rPr>
          <w:rFonts w:ascii="Times New Roman" w:hAnsi="Times New Roman" w:cs="Times New Roman"/>
          <w:b/>
          <w:bCs/>
          <w:sz w:val="32"/>
          <w:szCs w:val="32"/>
        </w:rPr>
        <w:t xml:space="preserve">елкой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мы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видим символичное прощание 2019 (свинь</w:t>
      </w:r>
      <w:r w:rsidR="003871F8">
        <w:rPr>
          <w:rFonts w:ascii="Times New Roman" w:hAnsi="Times New Roman" w:cs="Times New Roman"/>
          <w:b/>
          <w:bCs/>
          <w:sz w:val="32"/>
          <w:szCs w:val="32"/>
        </w:rPr>
        <w:t>я) и 2020 (крыса) годов. П</w:t>
      </w:r>
      <w:r>
        <w:rPr>
          <w:rFonts w:ascii="Times New Roman" w:hAnsi="Times New Roman" w:cs="Times New Roman"/>
          <w:b/>
          <w:bCs/>
          <w:sz w:val="32"/>
          <w:szCs w:val="32"/>
        </w:rPr>
        <w:t>о бокам стоят большие</w:t>
      </w:r>
      <w:r w:rsidR="003871F8">
        <w:rPr>
          <w:rFonts w:ascii="Times New Roman" w:hAnsi="Times New Roman" w:cs="Times New Roman"/>
          <w:b/>
          <w:bCs/>
          <w:sz w:val="32"/>
          <w:szCs w:val="32"/>
        </w:rPr>
        <w:t xml:space="preserve"> фигурки традиционных символов Нового года – Снеговика и Деда Мороза, выполненные ручным способом, из пластиковых стаканчиков (наша школа – за чистую экологию и </w:t>
      </w:r>
      <w:proofErr w:type="spellStart"/>
      <w:r w:rsidR="007E2613">
        <w:rPr>
          <w:rFonts w:ascii="Times New Roman" w:hAnsi="Times New Roman" w:cs="Times New Roman"/>
          <w:b/>
          <w:bCs/>
          <w:sz w:val="32"/>
          <w:szCs w:val="32"/>
        </w:rPr>
        <w:t>вторсыье</w:t>
      </w:r>
      <w:proofErr w:type="spellEnd"/>
      <w:r w:rsidR="007E2613">
        <w:rPr>
          <w:rFonts w:ascii="Times New Roman" w:hAnsi="Times New Roman" w:cs="Times New Roman"/>
          <w:b/>
          <w:bCs/>
          <w:sz w:val="32"/>
          <w:szCs w:val="32"/>
        </w:rPr>
        <w:t>).</w:t>
      </w:r>
    </w:p>
    <w:p w:rsidR="007E2613" w:rsidRDefault="004D5AEE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4. На другой стороне от главной зоны разместилась выставка работ учащихся. Здесь присутствующим можно посмотреть на ёлки, выполненные из разных материалов, </w:t>
      </w:r>
      <w:r w:rsidR="003871F8">
        <w:rPr>
          <w:rFonts w:ascii="Times New Roman" w:hAnsi="Times New Roman" w:cs="Times New Roman"/>
          <w:b/>
          <w:bCs/>
          <w:sz w:val="32"/>
          <w:szCs w:val="32"/>
        </w:rPr>
        <w:t xml:space="preserve">и </w:t>
      </w:r>
      <w:r>
        <w:rPr>
          <w:rFonts w:ascii="Times New Roman" w:hAnsi="Times New Roman" w:cs="Times New Roman"/>
          <w:b/>
          <w:bCs/>
          <w:sz w:val="32"/>
          <w:szCs w:val="32"/>
        </w:rPr>
        <w:t>символ 2020 года – крысу. Выставка проводится ежегодно, став доброй новогодней традицией нашей школы.</w:t>
      </w:r>
    </w:p>
    <w:p w:rsidR="003871F8" w:rsidRDefault="003871F8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5. Указом Президента РФ, 2020 год был назван Годом Памяти и Славы. Поэтому мы, почтя память наших предков, соорудили небольшой уголок, посвященный Победе в Великой Отечественной войне, назвав его «У солдата…»</w:t>
      </w:r>
    </w:p>
    <w:p w:rsidR="004D5AEE" w:rsidRDefault="004D5AEE" w:rsidP="007E2613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871F8">
        <w:rPr>
          <w:rFonts w:ascii="Times New Roman" w:hAnsi="Times New Roman" w:cs="Times New Roman"/>
          <w:b/>
          <w:bCs/>
          <w:sz w:val="32"/>
          <w:szCs w:val="32"/>
        </w:rPr>
        <w:t>Просим посмотреть и насладиться прекрасным волшебным новогодним фойе нашей школы. Исполнения вам всех желаний!</w:t>
      </w:r>
    </w:p>
    <w:p w:rsidR="003871F8" w:rsidRDefault="003871F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D5AEE" w:rsidRDefault="007F1E26" w:rsidP="00CE549A">
      <w:pPr>
        <w:pStyle w:val="aa"/>
      </w:pPr>
      <w:r>
        <w:rPr>
          <w:noProof/>
          <w:lang w:eastAsia="ru-RU"/>
        </w:rPr>
        <w:lastRenderedPageBreak/>
        <w:drawing>
          <wp:inline distT="0" distB="0" distL="0" distR="0" wp14:anchorId="4D58436F" wp14:editId="4E1FDF3A">
            <wp:extent cx="4657573" cy="2301766"/>
            <wp:effectExtent l="133350" t="57150" r="67310" b="156210"/>
            <wp:docPr id="2" name="Рисунок 2" descr="C:\Users\Парфеновы\YandexDisk-parfenova.nast080989\отчёт окна и фойе\Фойе\IMG_20191208_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рфеновы\YandexDisk-parfenova.nast080989\отчёт окна и фойе\Фойе\IMG_20191208_16061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25" cy="23033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C38F1C" wp14:editId="6455F33F">
            <wp:extent cx="5108027" cy="1928032"/>
            <wp:effectExtent l="133350" t="57150" r="92710" b="148590"/>
            <wp:docPr id="3" name="Рисунок 3" descr="C:\Users\Парфеновы\YandexDisk-parfenova.nast080989\отчёт окна и фойе\Фойе\IMG_20191208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рфеновы\YandexDisk-parfenova.nast080989\отчёт окна и фойе\Фойе\IMG_20191208_16061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84" cy="19293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619C11" wp14:editId="4BAD0C65">
            <wp:extent cx="2427890" cy="3971022"/>
            <wp:effectExtent l="0" t="0" r="0" b="0"/>
            <wp:docPr id="4" name="Рисунок 4" descr="C:\Users\Парфеновы\YandexDisk-parfenova.nast080989\отчёт окна и фойе\Фойе\IMG_20191208_1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рфеновы\YandexDisk-parfenova.nast080989\отчёт окна и фойе\Фойе\IMG_20191208_16063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52" cy="3981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C15ED3" wp14:editId="3D5FA037">
            <wp:extent cx="2114461" cy="3972910"/>
            <wp:effectExtent l="0" t="0" r="635" b="0"/>
            <wp:docPr id="5" name="Рисунок 5" descr="C:\Users\Парфеновы\YandexDisk-parfenova.nast080989\отчёт окна и фойе\Фойе\IMG_20191208_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рфеновы\YandexDisk-parfenova.nast080989\отчёт окна и фойе\Фойе\IMG_20191208_16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5089" cy="397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923679" wp14:editId="3C40874A">
            <wp:extent cx="2555623" cy="5632802"/>
            <wp:effectExtent l="4445" t="0" r="1905" b="1905"/>
            <wp:docPr id="6" name="Рисунок 6" descr="C:\Users\Парфеновы\YandexDisk-parfenova.nast080989\отчёт окна и фойе\Фойе\IMG_20191208_16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рфеновы\YandexDisk-parfenova.nast080989\отчёт окна и фойе\Фойе\IMG_20191208_16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53779" cy="56287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92F8BA" wp14:editId="2B5CBF0E">
            <wp:extent cx="2989912" cy="6078778"/>
            <wp:effectExtent l="0" t="1270" r="0" b="0"/>
            <wp:docPr id="7" name="Рисунок 7" descr="C:\Users\Парфеновы\YandexDisk-parfenova.nast080989\отчёт окна и фойе\Фойе\IMG_20191208_1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рфеновы\YandexDisk-parfenova.nast080989\отчёт окна и фойе\Фойе\IMG_20191208_16065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1283" cy="61018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1A3A81" wp14:editId="2943261B">
            <wp:extent cx="3169245" cy="5424710"/>
            <wp:effectExtent l="0" t="3810" r="8890" b="8890"/>
            <wp:docPr id="8" name="Рисунок 8" descr="C:\Users\Парфеновы\YandexDisk-parfenova.nast080989\отчёт окна и фойе\Фойе\IMG_20191208_16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рфеновы\YandexDisk-parfenova.nast080989\отчёт окна и фойе\Фойе\IMG_20191208_16065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3932" cy="5415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A9E" w:rsidRDefault="00CE549A" w:rsidP="007F1E26">
      <w:pPr>
        <w:spacing w:before="0"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59E46E0" wp14:editId="4411D11F">
            <wp:simplePos x="0" y="0"/>
            <wp:positionH relativeFrom="column">
              <wp:posOffset>1552575</wp:posOffset>
            </wp:positionH>
            <wp:positionV relativeFrom="paragraph">
              <wp:posOffset>4004310</wp:posOffset>
            </wp:positionV>
            <wp:extent cx="2616835" cy="5108575"/>
            <wp:effectExtent l="57150" t="57150" r="50165" b="53975"/>
            <wp:wrapThrough wrapText="bothSides">
              <wp:wrapPolygon edited="0">
                <wp:start x="-472" y="-242"/>
                <wp:lineTo x="-472" y="21667"/>
                <wp:lineTo x="-314" y="21748"/>
                <wp:lineTo x="-157" y="21748"/>
                <wp:lineTo x="21700" y="21748"/>
                <wp:lineTo x="21700" y="21667"/>
                <wp:lineTo x="21857" y="20459"/>
                <wp:lineTo x="21857" y="19090"/>
                <wp:lineTo x="21700" y="17881"/>
                <wp:lineTo x="21700" y="17801"/>
                <wp:lineTo x="21857" y="16593"/>
                <wp:lineTo x="21857" y="15223"/>
                <wp:lineTo x="21700" y="14015"/>
                <wp:lineTo x="21700" y="13935"/>
                <wp:lineTo x="21857" y="12726"/>
                <wp:lineTo x="21857" y="11357"/>
                <wp:lineTo x="21700" y="10149"/>
                <wp:lineTo x="21700" y="10068"/>
                <wp:lineTo x="21857" y="8860"/>
                <wp:lineTo x="21857" y="7491"/>
                <wp:lineTo x="21700" y="6283"/>
                <wp:lineTo x="21700" y="6202"/>
                <wp:lineTo x="21857" y="4994"/>
                <wp:lineTo x="21857" y="3625"/>
                <wp:lineTo x="21700" y="2416"/>
                <wp:lineTo x="21700" y="2336"/>
                <wp:lineTo x="21857" y="1128"/>
                <wp:lineTo x="21857" y="-242"/>
                <wp:lineTo x="-472" y="-242"/>
              </wp:wrapPolygon>
            </wp:wrapThrough>
            <wp:docPr id="14" name="Рисунок 14" descr="C:\Users\Парфеновы\YandexDisk-parfenova.nast080989\отчёт окна и фойе\Фойе\IMG_20191208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рфеновы\YandexDisk-parfenova.nast080989\отчёт окна и фойе\Фойе\IMG_20191208_1605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5108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C17E2B6" wp14:editId="0B610F8D">
            <wp:extent cx="6179820" cy="3783965"/>
            <wp:effectExtent l="57150" t="57150" r="49530" b="64135"/>
            <wp:docPr id="13" name="Рисунок 13" descr="C:\Users\Парфеновы\YandexDisk-parfenova.nast080989\отчёт окна и фойе\Фойе\IMG_20191208_1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арфеновы\YandexDisk-parfenova.nast080989\отчёт окна и фойе\Фойе\IMG_20191208_16055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78396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30BC35E" wp14:editId="0552D5D4">
            <wp:extent cx="6179820" cy="5833110"/>
            <wp:effectExtent l="0" t="0" r="0" b="0"/>
            <wp:docPr id="9" name="Рисунок 9" descr="C:\Users\Парфеновы\YandexDisk-parfenova.nast080989\отчёт окна и фойе\Фойе\IMG_20191208_16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арфеновы\YandexDisk-parfenova.nast080989\отчёт окна и фойе\Фойе\IMG_20191208_16030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83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82139D0" wp14:editId="3DB3AF9D">
            <wp:extent cx="4540469" cy="8729992"/>
            <wp:effectExtent l="57150" t="57150" r="50800" b="52070"/>
            <wp:docPr id="11" name="Рисунок 11" descr="C:\Users\Парфеновы\YandexDisk-parfenova.nast080989\отчёт окна и фойе\Фойе\IMG_20191208_16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рфеновы\YandexDisk-parfenova.nast080989\отчёт окна и фойе\Фойе\IMG_20191208_1604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21" cy="87648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045FD8C" wp14:editId="281CD394">
            <wp:extent cx="5391785" cy="8860155"/>
            <wp:effectExtent l="57150" t="57150" r="56515" b="55245"/>
            <wp:docPr id="12" name="Рисунок 12" descr="C:\Users\Парфеновы\YandexDisk-parfenova.nast080989\отчёт окна и фойе\Фойе\IMG_20191208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рфеновы\YandexDisk-parfenova.nast080989\отчёт окна и фойе\Фойе\IMG_20191208_1604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860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88220" cy="3270248"/>
            <wp:effectExtent l="0" t="0" r="0" b="6985"/>
            <wp:docPr id="15" name="Рисунок 15" descr="C:\Users\Парфеновы\YandexDisk-parfenova.nast080989\отчёт окна и фойе\Фойе\IMG_20191208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арфеновы\YandexDisk-parfenova.nast080989\отчёт окна и фойе\Фойе\IMG_20191208_16102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41" cy="327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99945" cy="5524917"/>
            <wp:effectExtent l="0" t="0" r="5715" b="0"/>
            <wp:docPr id="16" name="Рисунок 16" descr="C:\Users\Парфеновы\YandexDisk-parfenova.nast080989\отчёт окна и фойе\Фойе\IMG_20191208_1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рфеновы\YandexDisk-parfenova.nast080989\отчёт окна и фойе\Фойе\IMG_20191208_16103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24" cy="554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0231" w:rsidRDefault="009F19A9" w:rsidP="007F1E26">
      <w:pPr>
        <w:spacing w:before="0"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88710" cy="7730212"/>
            <wp:effectExtent l="76200" t="76200" r="78740" b="80645"/>
            <wp:docPr id="17" name="Рисунок 17" descr="C:\Users\Парфеновы\YandexDisk-parfenova.nast080989\отчёт окна и фойе\Фойе\IMG_20191208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рфеновы\YandexDisk-parfenova.nast080989\отчёт окна и фойе\Фойе\IMG_20191208_1602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7302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927EB8" w:rsidRDefault="00EB0231" w:rsidP="00EB0231">
      <w:pPr>
        <w:tabs>
          <w:tab w:val="left" w:pos="35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85ED9" w:rsidRDefault="00985ED9" w:rsidP="00985ED9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Выставка работ обучающихся</w:t>
      </w:r>
    </w:p>
    <w:p w:rsidR="00985ED9" w:rsidRDefault="00985ED9" w:rsidP="00985ED9">
      <w:pPr>
        <w:tabs>
          <w:tab w:val="left" w:pos="3575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85ED9" w:rsidRDefault="00985ED9" w:rsidP="00985ED9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4F6BD9" wp14:editId="10E938E1">
            <wp:extent cx="7880350" cy="5910263"/>
            <wp:effectExtent l="0" t="5398" r="953" b="952"/>
            <wp:docPr id="32" name="Рисунок 32" descr="E:\новое выставка\IMG-0fc1b540051bf5d21fae3a17e193ae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ое выставка\IMG-0fc1b540051bf5d21fae3a17e193ae22-V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5481" cy="59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D9" w:rsidRDefault="00985ED9" w:rsidP="00EB0231">
      <w:pPr>
        <w:tabs>
          <w:tab w:val="left" w:pos="35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400488" cy="6153150"/>
            <wp:effectExtent l="0" t="317" r="317" b="318"/>
            <wp:docPr id="31" name="Рисунок 31" descr="E:\новое выставка\IMG_20191209_16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ое выставка\IMG_20191209_1617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5732" cy="61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763000" cy="6172200"/>
            <wp:effectExtent l="0" t="0" r="0" b="0"/>
            <wp:docPr id="29" name="Рисунок 29" descr="E:\новое выставка\IMG-f076c4ee28cf46b60f991cf799d2df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ое выставка\IMG-f076c4ee28cf46b60f991cf799d2df5f-V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3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EAE1C6A" wp14:editId="1884E295">
            <wp:extent cx="8766264" cy="6177142"/>
            <wp:effectExtent l="0" t="635" r="0" b="0"/>
            <wp:docPr id="26" name="Рисунок 26" descr="E:\новое выставка\IMG-6a8c95aa8a6b64d8782b5797ee193a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е выставка\IMG-6a8c95aa8a6b64d8782b5797ee193a7c-V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9152" cy="61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D9" w:rsidRDefault="0011471F" w:rsidP="00985ED9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F74C8E3" wp14:editId="1E4B913F">
            <wp:extent cx="3421107" cy="8705850"/>
            <wp:effectExtent l="0" t="0" r="8255" b="0"/>
            <wp:docPr id="21" name="Рисунок 21" descr="C:\Users\Парфеновы\YandexDisk-parfenova.nast080989\отчёт окна и фойе\Фойе\IMG_20191208_16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арфеновы\YandexDisk-parfenova.nast080989\отчёт окна и фойе\Фойе\IMG_20191208_160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92" cy="881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5ED9">
        <w:rPr>
          <w:rFonts w:ascii="Times New Roman" w:hAnsi="Times New Roman" w:cs="Times New Roman"/>
          <w:sz w:val="32"/>
          <w:szCs w:val="32"/>
        </w:rPr>
        <w:br w:type="page"/>
      </w:r>
    </w:p>
    <w:p w:rsidR="009778A6" w:rsidRDefault="009778A6" w:rsidP="0011471F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Фотозона «У солдата…»</w:t>
      </w:r>
    </w:p>
    <w:p w:rsidR="009778A6" w:rsidRDefault="009778A6" w:rsidP="0011471F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 этаже школы</w:t>
      </w:r>
    </w:p>
    <w:p w:rsidR="009778A6" w:rsidRDefault="009778A6" w:rsidP="0011471F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D4D13E" wp14:editId="196C3029">
            <wp:extent cx="7952093" cy="4472779"/>
            <wp:effectExtent l="6032" t="0" r="0" b="0"/>
            <wp:docPr id="28" name="Рисунок 28" descr="E:\2 этаж фотозона солдат\IMG-1ec397bfefa3278f5a10e896b0edf7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этаж фотозона солдат\IMG-1ec397bfefa3278f5a10e896b0edf70f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7919" cy="44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A6" w:rsidRPr="00EB0231" w:rsidRDefault="009778A6" w:rsidP="0011471F">
      <w:pPr>
        <w:tabs>
          <w:tab w:val="left" w:pos="35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902700" cy="5007768"/>
            <wp:effectExtent l="4445" t="0" r="0" b="0"/>
            <wp:docPr id="30" name="Рисунок 30" descr="E:\2 этаж фотозона солдат\IMG-4b87424581fb2daeadad6ed3cb5cf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 этаж фотозона солдат\IMG-4b87424581fb2daeadad6ed3cb5cfb9d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7957" cy="50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26894" cy="10003367"/>
            <wp:effectExtent l="0" t="0" r="0" b="0"/>
            <wp:docPr id="27" name="Рисунок 27" descr="E:\2 этаж фотозона солдат\IMG-1b0971ff6eea78aefb17328a6127f1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этаж фотозона солдат\IMG-1b0971ff6eea78aefb17328a6127f141-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39" cy="100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1650" cy="9922932"/>
            <wp:effectExtent l="0" t="0" r="0" b="2540"/>
            <wp:docPr id="25" name="Рисунок 25" descr="E:\2 этаж фотозона солдат\IMG-120b3173258f77cbb48ebea1631f10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этаж фотозона солдат\IMG-120b3173258f77cbb48ebea1631f102b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23" cy="99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54329" cy="10763250"/>
            <wp:effectExtent l="0" t="0" r="3810" b="0"/>
            <wp:docPr id="24" name="Рисунок 24" descr="E:\2 этаж фотозона солдат\IMG-8bf3a59af4b5903653c5af1df47071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этаж фотозона солдат\IMG-8bf3a59af4b5903653c5af1df47071c1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29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4950" cy="9448800"/>
            <wp:effectExtent l="0" t="0" r="0" b="0"/>
            <wp:docPr id="23" name="Рисунок 23" descr="E:\2 этаж фотозона солдат\IMG-7e0d34d527451f2f0eaffc7a2ee8a0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этаж фотозона солдат\IMG-7e0d34d527451f2f0eaffc7a2ee8a065-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9" cy="94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006416" cy="5066109"/>
            <wp:effectExtent l="7938" t="0" r="0" b="0"/>
            <wp:docPr id="10" name="Рисунок 10" descr="E:\2 этаж фотозона солдат\IMG-5d1d92b7e91e2206a5f04108fdd38c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этаж фотозона солдат\IMG-5d1d92b7e91e2206a5f04108fdd38ce8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361" cy="50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8A6" w:rsidRPr="00EB0231" w:rsidSect="00EB7E98">
      <w:pgSz w:w="11906" w:h="16838"/>
      <w:pgMar w:top="1440" w:right="1080" w:bottom="1440" w:left="108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9489F"/>
    <w:multiLevelType w:val="hybridMultilevel"/>
    <w:tmpl w:val="730CF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04"/>
    <w:rsid w:val="000015C3"/>
    <w:rsid w:val="0001049D"/>
    <w:rsid w:val="00052F75"/>
    <w:rsid w:val="000E641D"/>
    <w:rsid w:val="0011471F"/>
    <w:rsid w:val="001424C0"/>
    <w:rsid w:val="00164E92"/>
    <w:rsid w:val="002F2D2F"/>
    <w:rsid w:val="003871F8"/>
    <w:rsid w:val="0041084A"/>
    <w:rsid w:val="00427A9E"/>
    <w:rsid w:val="00466396"/>
    <w:rsid w:val="00482329"/>
    <w:rsid w:val="004D5AEE"/>
    <w:rsid w:val="0050654F"/>
    <w:rsid w:val="00515699"/>
    <w:rsid w:val="005B222F"/>
    <w:rsid w:val="00623E99"/>
    <w:rsid w:val="00691E07"/>
    <w:rsid w:val="00781C0D"/>
    <w:rsid w:val="00783904"/>
    <w:rsid w:val="007E2613"/>
    <w:rsid w:val="007F1E26"/>
    <w:rsid w:val="0081720E"/>
    <w:rsid w:val="008A6BA9"/>
    <w:rsid w:val="00927EB8"/>
    <w:rsid w:val="00956592"/>
    <w:rsid w:val="009778A6"/>
    <w:rsid w:val="00985ED9"/>
    <w:rsid w:val="009D51BD"/>
    <w:rsid w:val="009E41A6"/>
    <w:rsid w:val="009F19A9"/>
    <w:rsid w:val="00AE29BE"/>
    <w:rsid w:val="00BD036B"/>
    <w:rsid w:val="00C00B2E"/>
    <w:rsid w:val="00C31E1A"/>
    <w:rsid w:val="00C4431D"/>
    <w:rsid w:val="00C67226"/>
    <w:rsid w:val="00CC4416"/>
    <w:rsid w:val="00CE549A"/>
    <w:rsid w:val="00DF11CE"/>
    <w:rsid w:val="00EB0231"/>
    <w:rsid w:val="00EB7E98"/>
    <w:rsid w:val="00F4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,"/>
  <w:listSeparator w:val=";"/>
  <w15:docId w15:val="{96C8812E-63C7-4F38-B94B-1BBEC50D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22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B222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222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222F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22F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222F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222F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222F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222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222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B222F"/>
    <w:rPr>
      <w:b/>
      <w:bCs/>
    </w:rPr>
  </w:style>
  <w:style w:type="character" w:styleId="a4">
    <w:name w:val="Emphasis"/>
    <w:uiPriority w:val="20"/>
    <w:qFormat/>
    <w:rsid w:val="005B222F"/>
    <w:rPr>
      <w:caps/>
      <w:color w:val="1F4D78" w:themeColor="accent1" w:themeShade="7F"/>
      <w:spacing w:val="5"/>
    </w:rPr>
  </w:style>
  <w:style w:type="paragraph" w:customStyle="1" w:styleId="c1">
    <w:name w:val="c1"/>
    <w:basedOn w:val="a"/>
    <w:rsid w:val="0078390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3904"/>
  </w:style>
  <w:style w:type="paragraph" w:customStyle="1" w:styleId="article">
    <w:name w:val="article"/>
    <w:basedOn w:val="a"/>
    <w:rsid w:val="0095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Exact">
    <w:name w:val="Основной текст (7) Exact"/>
    <w:basedOn w:val="a0"/>
    <w:rsid w:val="00691E07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_"/>
    <w:basedOn w:val="a0"/>
    <w:link w:val="72"/>
    <w:rsid w:val="00691E07"/>
    <w:rPr>
      <w:rFonts w:ascii="Bookman Old Style" w:eastAsia="Bookman Old Style" w:hAnsi="Bookman Old Style" w:cs="Bookman Old Style"/>
      <w:i/>
      <w:iCs/>
      <w:sz w:val="19"/>
      <w:szCs w:val="19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691E07"/>
    <w:pPr>
      <w:widowControl w:val="0"/>
      <w:shd w:val="clear" w:color="auto" w:fill="FFFFFF"/>
      <w:spacing w:after="0" w:line="240" w:lineRule="exact"/>
      <w:jc w:val="both"/>
    </w:pPr>
    <w:rPr>
      <w:rFonts w:ascii="Bookman Old Style" w:eastAsia="Bookman Old Style" w:hAnsi="Bookman Old Style" w:cs="Bookman Old Style"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"/>
    <w:rsid w:val="005B222F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222F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5B222F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B222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B222F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5B222F"/>
    <w:rPr>
      <w:b/>
      <w:bCs/>
      <w:color w:val="2E74B5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B222F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B222F"/>
    <w:rPr>
      <w:caps/>
      <w:color w:val="5B9BD5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B222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B222F"/>
    <w:rPr>
      <w:caps/>
      <w:color w:val="595959" w:themeColor="text1" w:themeTint="A6"/>
      <w:spacing w:val="10"/>
      <w:sz w:val="24"/>
      <w:szCs w:val="24"/>
    </w:rPr>
  </w:style>
  <w:style w:type="paragraph" w:styleId="aa">
    <w:name w:val="No Spacing"/>
    <w:basedOn w:val="a"/>
    <w:link w:val="ab"/>
    <w:uiPriority w:val="1"/>
    <w:qFormat/>
    <w:rsid w:val="005B222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B222F"/>
    <w:rPr>
      <w:sz w:val="20"/>
      <w:szCs w:val="20"/>
    </w:rPr>
  </w:style>
  <w:style w:type="paragraph" w:styleId="ac">
    <w:name w:val="List Paragraph"/>
    <w:basedOn w:val="a"/>
    <w:uiPriority w:val="34"/>
    <w:qFormat/>
    <w:rsid w:val="005B22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222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B222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222F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B222F"/>
    <w:rPr>
      <w:i/>
      <w:iCs/>
      <w:color w:val="5B9BD5" w:themeColor="accent1"/>
      <w:sz w:val="20"/>
      <w:szCs w:val="20"/>
    </w:rPr>
  </w:style>
  <w:style w:type="character" w:styleId="af">
    <w:name w:val="Subtle Emphasis"/>
    <w:uiPriority w:val="19"/>
    <w:qFormat/>
    <w:rsid w:val="005B222F"/>
    <w:rPr>
      <w:i/>
      <w:iCs/>
      <w:color w:val="1F4D78" w:themeColor="accent1" w:themeShade="7F"/>
    </w:rPr>
  </w:style>
  <w:style w:type="character" w:styleId="af0">
    <w:name w:val="Intense Emphasis"/>
    <w:uiPriority w:val="21"/>
    <w:qFormat/>
    <w:rsid w:val="005B222F"/>
    <w:rPr>
      <w:b/>
      <w:bCs/>
      <w:caps/>
      <w:color w:val="1F4D78" w:themeColor="accent1" w:themeShade="7F"/>
      <w:spacing w:val="10"/>
    </w:rPr>
  </w:style>
  <w:style w:type="character" w:styleId="af1">
    <w:name w:val="Subtle Reference"/>
    <w:uiPriority w:val="31"/>
    <w:qFormat/>
    <w:rsid w:val="005B222F"/>
    <w:rPr>
      <w:b/>
      <w:bCs/>
      <w:color w:val="5B9BD5" w:themeColor="accent1"/>
    </w:rPr>
  </w:style>
  <w:style w:type="character" w:styleId="af2">
    <w:name w:val="Intense Reference"/>
    <w:uiPriority w:val="32"/>
    <w:qFormat/>
    <w:rsid w:val="005B222F"/>
    <w:rPr>
      <w:b/>
      <w:bCs/>
      <w:i/>
      <w:iCs/>
      <w:caps/>
      <w:color w:val="5B9BD5" w:themeColor="accent1"/>
    </w:rPr>
  </w:style>
  <w:style w:type="character" w:styleId="af3">
    <w:name w:val="Book Title"/>
    <w:uiPriority w:val="33"/>
    <w:qFormat/>
    <w:rsid w:val="005B222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5B222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A6B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6BA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EB7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B7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34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single" w:sz="6" w:space="31" w:color="A8F0E0"/>
            <w:right w:val="none" w:sz="0" w:space="0" w:color="auto"/>
          </w:divBdr>
          <w:divsChild>
            <w:div w:id="1779832922">
              <w:marLeft w:val="2100"/>
              <w:marRight w:val="2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23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195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0318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5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721CE-717C-4B04-BC60-9538ACAF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Оксана</dc:creator>
  <cp:lastModifiedBy>dmitriy.diman.danilov@mail.ru</cp:lastModifiedBy>
  <cp:revision>16</cp:revision>
  <dcterms:created xsi:type="dcterms:W3CDTF">2019-12-05T18:51:00Z</dcterms:created>
  <dcterms:modified xsi:type="dcterms:W3CDTF">2019-12-10T06:49:00Z</dcterms:modified>
</cp:coreProperties>
</file>